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6E8" w:rsidRPr="00882031" w:rsidRDefault="00C716E8" w:rsidP="00C716E8">
      <w:pPr>
        <w:pStyle w:val="a3"/>
        <w:keepNext w:val="0"/>
        <w:tabs>
          <w:tab w:val="left" w:pos="851"/>
        </w:tabs>
        <w:spacing w:before="120" w:after="120"/>
        <w:ind w:left="0"/>
        <w:contextualSpacing/>
      </w:pPr>
      <w:r>
        <w:t xml:space="preserve">В случае, если </w:t>
      </w:r>
      <w:r w:rsidRPr="00214898">
        <w:t>Поставщик</w:t>
      </w:r>
      <w:r w:rsidRPr="00405B7C">
        <w:t xml:space="preserve"> </w:t>
      </w:r>
      <w:r w:rsidRPr="00882031">
        <w:t>в инициативном порядке обрати</w:t>
      </w:r>
      <w:r>
        <w:t>л</w:t>
      </w:r>
      <w:r w:rsidRPr="00882031">
        <w:t xml:space="preserve">ся в </w:t>
      </w:r>
      <w:r>
        <w:t>Общество</w:t>
      </w:r>
      <w:r w:rsidRPr="00882031">
        <w:t xml:space="preserve"> с предложением провес</w:t>
      </w:r>
      <w:r w:rsidRPr="00405B7C">
        <w:t xml:space="preserve">ти ОПЭ своей </w:t>
      </w:r>
      <w:r>
        <w:t>техники, оборудования, материалов и технологий</w:t>
      </w:r>
      <w:r w:rsidRPr="00405B7C">
        <w:t xml:space="preserve"> с целью </w:t>
      </w:r>
      <w:r w:rsidRPr="00882031">
        <w:t xml:space="preserve">выявления особенностей работы опытного </w:t>
      </w:r>
      <w:r w:rsidRPr="00405B7C">
        <w:t>образца на действующем объекте</w:t>
      </w:r>
      <w:r>
        <w:t xml:space="preserve"> или</w:t>
      </w:r>
      <w:r w:rsidRPr="00882031">
        <w:t xml:space="preserve"> для ознакомления и обучения персонала, натурного подтверждения заявленных возможностей и технич</w:t>
      </w:r>
      <w:r w:rsidRPr="00405B7C">
        <w:t>еских параметров, характеристик</w:t>
      </w:r>
      <w:r>
        <w:t>, п</w:t>
      </w:r>
      <w:r w:rsidRPr="00882031">
        <w:t>редложение должно содержать следующую информацию:</w:t>
      </w:r>
    </w:p>
    <w:p w:rsidR="00C716E8" w:rsidRPr="00882031" w:rsidRDefault="00C716E8" w:rsidP="00C716E8">
      <w:pPr>
        <w:pStyle w:val="a3"/>
        <w:keepNext w:val="0"/>
        <w:tabs>
          <w:tab w:val="left" w:pos="851"/>
          <w:tab w:val="left" w:pos="993"/>
        </w:tabs>
        <w:spacing w:before="120" w:after="120"/>
        <w:ind w:left="0" w:firstLine="0"/>
        <w:contextualSpacing/>
      </w:pPr>
      <w:r>
        <w:t xml:space="preserve">а) </w:t>
      </w:r>
      <w:r w:rsidRPr="00882031">
        <w:t>пояснительную записку о целях, ожидаемых эффектах, сроках и условиях проведения ОПЭ;</w:t>
      </w:r>
    </w:p>
    <w:p w:rsidR="00C716E8" w:rsidRPr="00882031" w:rsidRDefault="00C716E8" w:rsidP="00C716E8">
      <w:pPr>
        <w:pStyle w:val="a3"/>
        <w:keepNext w:val="0"/>
        <w:tabs>
          <w:tab w:val="left" w:pos="851"/>
          <w:tab w:val="left" w:pos="993"/>
        </w:tabs>
        <w:spacing w:before="120" w:after="120"/>
        <w:ind w:left="0" w:firstLine="0"/>
        <w:contextualSpacing/>
      </w:pPr>
      <w:r>
        <w:t xml:space="preserve">б) </w:t>
      </w:r>
      <w:r w:rsidRPr="00882031">
        <w:t xml:space="preserve">обоснование необходимости проведения </w:t>
      </w:r>
      <w:r>
        <w:t>ОПЭ</w:t>
      </w:r>
      <w:r w:rsidRPr="00882031">
        <w:t xml:space="preserve"> с указанием преимуществ перед существующими аналогами;</w:t>
      </w:r>
    </w:p>
    <w:p w:rsidR="00C716E8" w:rsidRPr="00882031" w:rsidRDefault="00C716E8" w:rsidP="00C716E8">
      <w:pPr>
        <w:pStyle w:val="a3"/>
        <w:keepNext w:val="0"/>
        <w:tabs>
          <w:tab w:val="left" w:pos="851"/>
          <w:tab w:val="left" w:pos="993"/>
        </w:tabs>
        <w:spacing w:before="120" w:after="120"/>
        <w:ind w:left="0" w:firstLine="0"/>
        <w:contextualSpacing/>
      </w:pPr>
      <w:r>
        <w:t xml:space="preserve">в) </w:t>
      </w:r>
      <w:r w:rsidRPr="00882031">
        <w:t>материалы о Поставщике;</w:t>
      </w:r>
    </w:p>
    <w:p w:rsidR="00C716E8" w:rsidRPr="00882031" w:rsidRDefault="00C716E8" w:rsidP="00C716E8">
      <w:pPr>
        <w:pStyle w:val="a3"/>
        <w:keepNext w:val="0"/>
        <w:tabs>
          <w:tab w:val="left" w:pos="851"/>
          <w:tab w:val="left" w:pos="993"/>
        </w:tabs>
        <w:spacing w:before="120" w:after="120"/>
        <w:ind w:left="0" w:firstLine="0"/>
        <w:contextualSpacing/>
      </w:pPr>
      <w:r>
        <w:t xml:space="preserve">г) </w:t>
      </w:r>
      <w:r w:rsidRPr="00882031">
        <w:t xml:space="preserve">копии сертификатов и протоколы испытания на </w:t>
      </w:r>
      <w:r>
        <w:t>технику, оборудование, материалы и технологий</w:t>
      </w:r>
      <w:r w:rsidRPr="00882031">
        <w:t>, предлагаемую к ОПЭ;</w:t>
      </w:r>
    </w:p>
    <w:p w:rsidR="00C716E8" w:rsidRPr="00882031" w:rsidRDefault="00C716E8" w:rsidP="00C716E8">
      <w:pPr>
        <w:pStyle w:val="a3"/>
        <w:keepNext w:val="0"/>
        <w:tabs>
          <w:tab w:val="left" w:pos="851"/>
          <w:tab w:val="left" w:pos="993"/>
        </w:tabs>
        <w:spacing w:before="120" w:after="120"/>
        <w:ind w:left="0" w:firstLine="0"/>
        <w:contextualSpacing/>
      </w:pPr>
      <w:r>
        <w:t xml:space="preserve">д) </w:t>
      </w:r>
      <w:r w:rsidRPr="00882031">
        <w:t>копии заключений аттестационной комиссии ПАО «</w:t>
      </w:r>
      <w:proofErr w:type="spellStart"/>
      <w:r w:rsidRPr="00882031">
        <w:t>Россети</w:t>
      </w:r>
      <w:proofErr w:type="spellEnd"/>
      <w:r w:rsidRPr="00882031">
        <w:t>» о возможности применения</w:t>
      </w:r>
      <w:r>
        <w:t xml:space="preserve"> новой</w:t>
      </w:r>
      <w:r w:rsidRPr="00882031">
        <w:t xml:space="preserve"> </w:t>
      </w:r>
      <w:r>
        <w:t>техники, оборудования, материалов и технологий</w:t>
      </w:r>
      <w:r w:rsidRPr="00882031">
        <w:t xml:space="preserve"> (при наличии);</w:t>
      </w:r>
    </w:p>
    <w:p w:rsidR="00C716E8" w:rsidRPr="00882031" w:rsidRDefault="00C716E8" w:rsidP="00C716E8">
      <w:pPr>
        <w:pStyle w:val="a3"/>
        <w:keepNext w:val="0"/>
        <w:tabs>
          <w:tab w:val="left" w:pos="851"/>
          <w:tab w:val="left" w:pos="993"/>
        </w:tabs>
        <w:spacing w:before="120" w:after="120"/>
        <w:ind w:left="0" w:firstLine="0"/>
        <w:contextualSpacing/>
      </w:pPr>
      <w:r>
        <w:t xml:space="preserve">е) </w:t>
      </w:r>
      <w:r w:rsidRPr="00882031">
        <w:t xml:space="preserve">документацию на </w:t>
      </w:r>
      <w:r>
        <w:t>новую технику, оборудование, материалы и технологий</w:t>
      </w:r>
      <w:r w:rsidRPr="00882031">
        <w:t xml:space="preserve"> (руководство по эксплуатации и прочие документы на усмотрение Поставщика);</w:t>
      </w:r>
    </w:p>
    <w:p w:rsidR="00C716E8" w:rsidRPr="00882031" w:rsidRDefault="00C716E8" w:rsidP="00C716E8">
      <w:pPr>
        <w:pStyle w:val="a3"/>
        <w:keepNext w:val="0"/>
        <w:tabs>
          <w:tab w:val="left" w:pos="851"/>
          <w:tab w:val="left" w:pos="993"/>
        </w:tabs>
        <w:spacing w:before="120" w:after="120"/>
        <w:ind w:left="0" w:firstLine="0"/>
        <w:contextualSpacing/>
      </w:pPr>
      <w:r>
        <w:t xml:space="preserve">ж) </w:t>
      </w:r>
      <w:r w:rsidRPr="00882031">
        <w:t>контакты сервисной службы в регионе и на территории Российской Федерации.</w:t>
      </w:r>
    </w:p>
    <w:p w:rsidR="00E01EEA" w:rsidRDefault="00E01EEA">
      <w:bookmarkStart w:id="0" w:name="_GoBack"/>
      <w:bookmarkEnd w:id="0"/>
    </w:p>
    <w:sectPr w:rsidR="00E01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65"/>
    <w:rsid w:val="001F1E65"/>
    <w:rsid w:val="00C716E8"/>
    <w:rsid w:val="00E0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73378-0694-467E-BF06-79AD176B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ubtle Emphasis,ПАРАГРАФ,Нумерованый список,List Paragraph1,head 5,Светлая сетка - Акцент 31,Нумерованный спиков,List Paragraph"/>
    <w:basedOn w:val="a"/>
    <w:link w:val="a4"/>
    <w:uiPriority w:val="34"/>
    <w:qFormat/>
    <w:rsid w:val="00C716E8"/>
    <w:pPr>
      <w:keepNext/>
      <w:spacing w:after="0" w:line="300" w:lineRule="auto"/>
      <w:ind w:left="708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Subtle Emphasis Знак,ПАРАГРАФ Знак,Нумерованый список Знак,List Paragraph1 Знак,head 5 Знак,Светлая сетка - Акцент 31 Знак,Нумерованный спиков Знак,List Paragraph Знак"/>
    <w:link w:val="a3"/>
    <w:uiPriority w:val="34"/>
    <w:locked/>
    <w:rsid w:val="00C716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Кузмич Алексей Евгеньевич</dc:creator>
  <cp:keywords/>
  <dc:description/>
  <cp:lastModifiedBy>Кузмич Алексей Евгеньевич</cp:lastModifiedBy>
  <cp:revision>2</cp:revision>
  <dcterms:created xsi:type="dcterms:W3CDTF">2021-03-24T03:14:00Z</dcterms:created>
  <dcterms:modified xsi:type="dcterms:W3CDTF">2021-03-24T03:14:00Z</dcterms:modified>
</cp:coreProperties>
</file>